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D821A">
      <w:pPr>
        <w:adjustRightInd w:val="0"/>
        <w:snapToGrid w:val="0"/>
        <w:spacing w:before="60" w:beforeLines="0" w:after="60" w:line="440" w:lineRule="exact"/>
        <w:ind w:firstLine="482" w:firstLineChars="200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论文著作权转让协议</w:t>
      </w:r>
    </w:p>
    <w:p w14:paraId="20C22E0F">
      <w:pPr>
        <w:adjustRightInd w:val="0"/>
        <w:snapToGrid w:val="0"/>
        <w:spacing w:before="60" w:beforeLines="0" w:after="60" w:line="40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论文题目：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                                            </w:t>
      </w:r>
    </w:p>
    <w:p w14:paraId="03DA5561">
      <w:pPr>
        <w:adjustRightInd w:val="0"/>
        <w:snapToGrid w:val="0"/>
        <w:spacing w:before="60" w:beforeLines="0" w:after="60" w:line="40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作者（依序排列）：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                                     </w:t>
      </w:r>
    </w:p>
    <w:p w14:paraId="45B00444">
      <w:pPr>
        <w:adjustRightInd w:val="0"/>
        <w:snapToGrid w:val="0"/>
        <w:spacing w:before="60" w:beforeLines="0" w:after="60" w:line="40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以上论文的作者（著作权人）同意将上述论文在《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仪器仪表学报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》期刊发表，自愿将该论文的著作财产权在全球范围内转让给《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仪器仪表学报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》编辑部（下称“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编辑部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”），并就有关问题明确如下：</w:t>
      </w:r>
    </w:p>
    <w:p w14:paraId="10BD1E39">
      <w:pPr>
        <w:numPr>
          <w:ilvl w:val="0"/>
          <w:numId w:val="1"/>
        </w:numPr>
        <w:adjustRightInd w:val="0"/>
        <w:snapToGrid w:val="0"/>
        <w:spacing w:before="60" w:beforeLines="0" w:after="60" w:line="40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所投论文系作者独立创作的原创性研究成果，不存在任何形式的抄袭、剽窃、侵权、数据伪造 / 篡改、一稿多投、重复发表等学术不端行为；论文内容不涉及泄露国家秘密、危害数据安全、违反意识形态导向及其他违反法律法规的情形。若因论文存在上述问题导致任何法律纠纷、学术声誉损害或经济损失，一切责任由论文作者承担。编辑部有权采取撤销论文、公开通报、终止合作等措施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。</w:t>
      </w:r>
    </w:p>
    <w:p w14:paraId="1399FB2A">
      <w:pPr>
        <w:numPr>
          <w:ilvl w:val="0"/>
          <w:numId w:val="1"/>
        </w:numPr>
        <w:adjustRightInd w:val="0"/>
        <w:snapToGrid w:val="0"/>
        <w:spacing w:before="60" w:beforeLines="0" w:after="60" w:line="40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全体作者同意，上述提交期刊发表的论文一经录用，作者即将论文整体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论文的任何部分内容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及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与论文相关的内容（如</w:t>
      </w:r>
      <w:r>
        <w:rPr>
          <w:rFonts w:ascii="宋体" w:hAnsi="宋体" w:eastAsia="宋体" w:cs="宋体"/>
          <w:color w:val="auto"/>
          <w:sz w:val="24"/>
          <w:szCs w:val="24"/>
        </w:rPr>
        <w:t>论文研究问题、研究思想、方法、过程、数据、结果的详细资料，包括理论推导和实验过程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等内容）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或其他可以从论文中提取部分的全部复制传播的权利——包括但不限于复制权、发行权、信息网络传播权、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广播权、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表演权、翻译权、汇编权、改编权等著作财产权转让给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编辑部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 w14:paraId="10EB588E">
      <w:pPr>
        <w:numPr>
          <w:ilvl w:val="0"/>
          <w:numId w:val="1"/>
        </w:numPr>
        <w:adjustRightInd w:val="0"/>
        <w:snapToGrid w:val="0"/>
        <w:spacing w:before="60" w:beforeLines="0" w:after="60" w:line="40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论文作者保证该论文的署名无争议。若发生署名争议，责任由论文作者承担。</w:t>
      </w:r>
    </w:p>
    <w:p w14:paraId="1F227CC4">
      <w:pPr>
        <w:numPr>
          <w:ilvl w:val="0"/>
          <w:numId w:val="1"/>
        </w:numPr>
        <w:adjustRightInd w:val="0"/>
        <w:snapToGrid w:val="0"/>
        <w:spacing w:before="60" w:beforeLines="0" w:after="60" w:line="40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作者服务：为协助作者的科研、学习、创作与发表，本刊及相关许可平台向作者提供系列服务。相关服务以第三方平台公示为准。</w:t>
      </w:r>
    </w:p>
    <w:p w14:paraId="61E66FB7">
      <w:pPr>
        <w:numPr>
          <w:ilvl w:val="0"/>
          <w:numId w:val="1"/>
        </w:numPr>
        <w:adjustRightInd w:val="0"/>
        <w:snapToGrid w:val="0"/>
        <w:spacing w:before="60" w:beforeLines="0" w:after="60" w:line="400" w:lineRule="exac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双方因履行本协议而产生的争议应协商解决，协商不成的任何一方可向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编辑部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所在地有管辖权的人民法院起诉。</w:t>
      </w:r>
    </w:p>
    <w:p w14:paraId="49F73E0C">
      <w:pPr>
        <w:numPr>
          <w:ilvl w:val="0"/>
          <w:numId w:val="1"/>
        </w:numPr>
        <w:spacing w:before="60" w:beforeLines="0" w:after="60" w:line="400" w:lineRule="exact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本协议需全体作者签字，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并加盖所有单位公章，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自签字之日起生效。协议签署后需将协议电子版上传至投稿系统或者发送至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编辑部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邮箱。若所投论文最终未被录用的，则本协议自动失效。</w:t>
      </w:r>
    </w:p>
    <w:p w14:paraId="4184B852">
      <w:pPr>
        <w:adjustRightInd w:val="0"/>
        <w:snapToGrid w:val="0"/>
        <w:spacing w:before="60" w:beforeLines="0" w:after="60" w:line="400" w:lineRule="exact"/>
        <w:ind w:firstLine="480" w:firstLineChars="200"/>
        <w:jc w:val="center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（以下无正文）</w:t>
      </w:r>
    </w:p>
    <w:p w14:paraId="6D745337">
      <w:pPr>
        <w:spacing w:before="60" w:beforeLines="0" w:after="60" w:line="400" w:lineRule="exact"/>
        <w:ind w:firstLine="120" w:firstLineChars="5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全体作者签名（如有3个以上作者请自行添加签字栏）：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814"/>
        <w:gridCol w:w="2357"/>
        <w:gridCol w:w="2362"/>
        <w:gridCol w:w="2362"/>
      </w:tblGrid>
      <w:tr w14:paraId="16975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9" w:type="dxa"/>
            <w:noWrap w:val="0"/>
            <w:vAlign w:val="top"/>
          </w:tcPr>
          <w:p w14:paraId="04F2B77C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814" w:type="dxa"/>
            <w:noWrap w:val="0"/>
            <w:vAlign w:val="top"/>
          </w:tcPr>
          <w:p w14:paraId="090F02F7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作者姓名（签字栏）</w:t>
            </w:r>
          </w:p>
        </w:tc>
        <w:tc>
          <w:tcPr>
            <w:tcW w:w="2357" w:type="dxa"/>
            <w:noWrap w:val="0"/>
            <w:vAlign w:val="top"/>
          </w:tcPr>
          <w:p w14:paraId="4A828353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作者身份证号</w:t>
            </w:r>
          </w:p>
        </w:tc>
        <w:tc>
          <w:tcPr>
            <w:tcW w:w="2362" w:type="dxa"/>
            <w:noWrap w:val="0"/>
            <w:vAlign w:val="top"/>
          </w:tcPr>
          <w:p w14:paraId="6ADD6045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作者单位</w:t>
            </w:r>
          </w:p>
        </w:tc>
        <w:tc>
          <w:tcPr>
            <w:tcW w:w="2362" w:type="dxa"/>
            <w:noWrap w:val="0"/>
            <w:vAlign w:val="top"/>
          </w:tcPr>
          <w:p w14:paraId="1D3BA6E4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签署日期</w:t>
            </w:r>
          </w:p>
        </w:tc>
      </w:tr>
      <w:tr w14:paraId="615FE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9" w:type="dxa"/>
            <w:noWrap w:val="0"/>
            <w:vAlign w:val="top"/>
          </w:tcPr>
          <w:p w14:paraId="1EC21F33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2814" w:type="dxa"/>
            <w:noWrap w:val="0"/>
            <w:vAlign w:val="top"/>
          </w:tcPr>
          <w:p w14:paraId="0A5D941C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57" w:type="dxa"/>
            <w:noWrap w:val="0"/>
            <w:vAlign w:val="top"/>
          </w:tcPr>
          <w:p w14:paraId="2D2FB726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62" w:type="dxa"/>
            <w:noWrap w:val="0"/>
            <w:vAlign w:val="top"/>
          </w:tcPr>
          <w:p w14:paraId="671A6817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62" w:type="dxa"/>
            <w:noWrap w:val="0"/>
            <w:vAlign w:val="top"/>
          </w:tcPr>
          <w:p w14:paraId="5F24C355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B789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59" w:type="dxa"/>
            <w:noWrap w:val="0"/>
            <w:vAlign w:val="top"/>
          </w:tcPr>
          <w:p w14:paraId="407D84E0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  <w:tc>
          <w:tcPr>
            <w:tcW w:w="2814" w:type="dxa"/>
            <w:noWrap w:val="0"/>
            <w:vAlign w:val="top"/>
          </w:tcPr>
          <w:p w14:paraId="25F57AEB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57" w:type="dxa"/>
            <w:noWrap w:val="0"/>
            <w:vAlign w:val="top"/>
          </w:tcPr>
          <w:p w14:paraId="756A2C7B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62" w:type="dxa"/>
            <w:noWrap w:val="0"/>
            <w:vAlign w:val="top"/>
          </w:tcPr>
          <w:p w14:paraId="2903E882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62" w:type="dxa"/>
            <w:noWrap w:val="0"/>
            <w:vAlign w:val="top"/>
          </w:tcPr>
          <w:p w14:paraId="79CAAA94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1E5D7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59" w:type="dxa"/>
            <w:noWrap w:val="0"/>
            <w:vAlign w:val="top"/>
          </w:tcPr>
          <w:p w14:paraId="172DA55B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…</w:t>
            </w:r>
          </w:p>
        </w:tc>
        <w:tc>
          <w:tcPr>
            <w:tcW w:w="2814" w:type="dxa"/>
            <w:noWrap w:val="0"/>
            <w:vAlign w:val="top"/>
          </w:tcPr>
          <w:p w14:paraId="08FF52B3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57" w:type="dxa"/>
            <w:noWrap w:val="0"/>
            <w:vAlign w:val="top"/>
          </w:tcPr>
          <w:p w14:paraId="528CBEEE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62" w:type="dxa"/>
            <w:noWrap w:val="0"/>
            <w:vAlign w:val="top"/>
          </w:tcPr>
          <w:p w14:paraId="4F4C3FC3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362" w:type="dxa"/>
            <w:noWrap w:val="0"/>
            <w:vAlign w:val="top"/>
          </w:tcPr>
          <w:p w14:paraId="5092A0BD">
            <w:pPr>
              <w:spacing w:before="60" w:beforeLines="0" w:after="60"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3979079A">
      <w:pPr>
        <w:pStyle w:val="2"/>
        <w:spacing w:before="60" w:beforeLines="0" w:after="60" w:line="440" w:lineRule="exact"/>
        <w:rPr>
          <w:rFonts w:hint="eastAsia"/>
          <w:color w:val="auto"/>
        </w:rPr>
      </w:pPr>
    </w:p>
    <w:sectPr>
      <w:headerReference r:id="rId3" w:type="default"/>
      <w:footerReference r:id="rId4" w:type="default"/>
      <w:pgSz w:w="12240" w:h="15840"/>
      <w:pgMar w:top="1020" w:right="850" w:bottom="1020" w:left="850" w:header="720" w:footer="720" w:gutter="0"/>
      <w:cols w:space="720" w:num="1"/>
      <w:docGrid w:linePitch="2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0C8CB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15035" cy="14795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50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DC3F26F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72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Q7eqt9IAAAAEAQAADwAAAAAAAAABACAAAAAi&#10;AAAAZHJzL2Rvd25yZXYueG1sUEsBAhQAFAAAAAgAh07iQPuZjwkQAgAAEAQAAA4AAAAAAAAAAQAg&#10;AAAAIQEAAGRycy9lMm9Eb2MueG1sUEsFBgAAAAAGAAYAWQEAAK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C3F26F">
                    <w:pPr>
                      <w:pStyle w:val="7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B5055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A79097"/>
    <w:multiLevelType w:val="singleLevel"/>
    <w:tmpl w:val="2BA7909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iMzZkNTc2NTRhMDVjMzQ3MWFhZGQ0ZDI5MjRmOTMifQ=="/>
    <w:docVar w:name="KSO_WPS_MARK_KEY" w:val="71064883-df08-495b-981b-8564a323d0f3"/>
  </w:docVars>
  <w:rsids>
    <w:rsidRoot w:val="00000000"/>
    <w:rsid w:val="069C6B7F"/>
    <w:rsid w:val="079F3753"/>
    <w:rsid w:val="080D11D2"/>
    <w:rsid w:val="0935436E"/>
    <w:rsid w:val="09A90AB7"/>
    <w:rsid w:val="0A1D21EC"/>
    <w:rsid w:val="0CEC4112"/>
    <w:rsid w:val="0DB0207F"/>
    <w:rsid w:val="11CF4CD9"/>
    <w:rsid w:val="128864C1"/>
    <w:rsid w:val="145C4EA5"/>
    <w:rsid w:val="145E880D"/>
    <w:rsid w:val="149F7BEA"/>
    <w:rsid w:val="15AE22B7"/>
    <w:rsid w:val="18720C24"/>
    <w:rsid w:val="18A02954"/>
    <w:rsid w:val="1A934072"/>
    <w:rsid w:val="1C71701B"/>
    <w:rsid w:val="2029040B"/>
    <w:rsid w:val="223D6AF7"/>
    <w:rsid w:val="24790C5C"/>
    <w:rsid w:val="25752E14"/>
    <w:rsid w:val="25A4254E"/>
    <w:rsid w:val="263B3B37"/>
    <w:rsid w:val="27B347C4"/>
    <w:rsid w:val="293146FB"/>
    <w:rsid w:val="2A133E00"/>
    <w:rsid w:val="2B25454F"/>
    <w:rsid w:val="2FCE4019"/>
    <w:rsid w:val="328F2E14"/>
    <w:rsid w:val="33201194"/>
    <w:rsid w:val="33C227AA"/>
    <w:rsid w:val="35037D18"/>
    <w:rsid w:val="351752BA"/>
    <w:rsid w:val="35F26FC0"/>
    <w:rsid w:val="383D5353"/>
    <w:rsid w:val="3A367180"/>
    <w:rsid w:val="3AB40CE8"/>
    <w:rsid w:val="3BC91BD6"/>
    <w:rsid w:val="3BE71B9F"/>
    <w:rsid w:val="3E6E6CBF"/>
    <w:rsid w:val="3F04232A"/>
    <w:rsid w:val="3FEF6EA9"/>
    <w:rsid w:val="4037130C"/>
    <w:rsid w:val="42D504B3"/>
    <w:rsid w:val="42D82441"/>
    <w:rsid w:val="450B1828"/>
    <w:rsid w:val="4557155A"/>
    <w:rsid w:val="45A55DFD"/>
    <w:rsid w:val="45B844A0"/>
    <w:rsid w:val="47FC3CD4"/>
    <w:rsid w:val="4BC32B39"/>
    <w:rsid w:val="4C4A75FB"/>
    <w:rsid w:val="4CA47B59"/>
    <w:rsid w:val="4CFD1189"/>
    <w:rsid w:val="4E040935"/>
    <w:rsid w:val="4E721C6A"/>
    <w:rsid w:val="51F85361"/>
    <w:rsid w:val="52D41ACF"/>
    <w:rsid w:val="56951DC8"/>
    <w:rsid w:val="56FBCA8C"/>
    <w:rsid w:val="57FBBF14"/>
    <w:rsid w:val="5C653798"/>
    <w:rsid w:val="5D2B6790"/>
    <w:rsid w:val="5FE2005F"/>
    <w:rsid w:val="603B1BCA"/>
    <w:rsid w:val="61E264E4"/>
    <w:rsid w:val="63567BEA"/>
    <w:rsid w:val="64C2231C"/>
    <w:rsid w:val="65044496"/>
    <w:rsid w:val="65E43CBA"/>
    <w:rsid w:val="669546B3"/>
    <w:rsid w:val="66A870A3"/>
    <w:rsid w:val="6A0F33CD"/>
    <w:rsid w:val="6C5B74ED"/>
    <w:rsid w:val="6CAE0463"/>
    <w:rsid w:val="6CDA691B"/>
    <w:rsid w:val="6DAC14E1"/>
    <w:rsid w:val="708446E0"/>
    <w:rsid w:val="70DE508D"/>
    <w:rsid w:val="714E0424"/>
    <w:rsid w:val="72EB0A43"/>
    <w:rsid w:val="739849D7"/>
    <w:rsid w:val="740B1077"/>
    <w:rsid w:val="74117B24"/>
    <w:rsid w:val="76BA4EB0"/>
    <w:rsid w:val="77226BF5"/>
    <w:rsid w:val="775A520F"/>
    <w:rsid w:val="77C70B12"/>
    <w:rsid w:val="785402A2"/>
    <w:rsid w:val="79171660"/>
    <w:rsid w:val="7A6F7EB6"/>
    <w:rsid w:val="7AB753CD"/>
    <w:rsid w:val="7BEFCF74"/>
    <w:rsid w:val="7E791E1B"/>
    <w:rsid w:val="7EE031F3"/>
    <w:rsid w:val="7FB95B74"/>
    <w:rsid w:val="7FF7EBCC"/>
    <w:rsid w:val="7FFF02C6"/>
    <w:rsid w:val="AFC7BB78"/>
    <w:rsid w:val="BDF7C6BC"/>
    <w:rsid w:val="BFBC1254"/>
    <w:rsid w:val="C5DE83ED"/>
    <w:rsid w:val="D79FB2C7"/>
    <w:rsid w:val="EBFE7164"/>
    <w:rsid w:val="F3D58CC1"/>
    <w:rsid w:val="FB7F7614"/>
    <w:rsid w:val="FBD4C4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tabs>
        <w:tab w:val="left" w:pos="255"/>
      </w:tabs>
      <w:jc w:val="center"/>
      <w:outlineLvl w:val="0"/>
    </w:pPr>
    <w:rPr>
      <w:sz w:val="52"/>
      <w:szCs w:val="24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sz w:val="36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character" w:customStyle="1" w:styleId="14">
    <w:name w:val="纯文本 字符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729</Words>
  <Characters>729</Characters>
  <Lines>0</Lines>
  <Paragraphs>0</Paragraphs>
  <TotalTime>1</TotalTime>
  <ScaleCrop>false</ScaleCrop>
  <LinksUpToDate>false</LinksUpToDate>
  <CharactersWithSpaces>832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</dc:creator>
  <cp:lastModifiedBy>36113</cp:lastModifiedBy>
  <dcterms:modified xsi:type="dcterms:W3CDTF">2026-09-17T06:05:08Z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3C1F61A62C4948E3AD4912979E20EC75_13</vt:lpwstr>
  </property>
  <property fmtid="{D5CDD505-2E9C-101B-9397-08002B2CF9AE}" pid="4" name="KSOTemplateDocerSaveRecord">
    <vt:lpwstr>eyJoZGlkIjoiMzEwNTM5NzYwMDRjMzkwZTVkZjY2ODkwMGIxNGU0OTUiLCJ1c2VySWQiOiIyNTU2MDk4NDgifQ==</vt:lpwstr>
  </property>
</Properties>
</file>